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25" w:rsidRPr="001A48B3" w:rsidRDefault="00064C25" w:rsidP="00064C25">
      <w:pPr>
        <w:spacing w:after="0" w:line="24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73.25pt;margin-top:36.55pt;width:76.95pt;height:24.4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064C25" w:rsidRPr="00927D16" w:rsidRDefault="00064C25" w:rsidP="00064C25">
                  <w:pPr>
                    <w:jc w:val="right"/>
                    <w:rPr>
                      <w:szCs w:val="28"/>
                    </w:rPr>
                  </w:pPr>
                  <w:r w:rsidRPr="00927D16">
                    <w:rPr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Cs w:val="28"/>
          <w:lang w:eastAsia="ru-RU"/>
        </w:rPr>
        <w:pict>
          <v:shape id="_x0000_s1027" type="#_x0000_t202" style="position:absolute;left:0;text-align:left;margin-left:-3.4pt;margin-top:61pt;width:595.7pt;height:123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7" inset="30mm,,15mm">
              <w:txbxContent>
                <w:p w:rsidR="00064C25" w:rsidRDefault="00064C25" w:rsidP="00064C25">
                  <w:pPr>
                    <w:spacing w:after="0" w:line="240" w:lineRule="auto"/>
                    <w:jc w:val="center"/>
                    <w:rPr>
                      <w:spacing w:val="28"/>
                      <w:sz w:val="32"/>
                      <w:szCs w:val="32"/>
                    </w:rPr>
                  </w:pPr>
                  <w:r w:rsidRPr="001B3718">
                    <w:rPr>
                      <w:spacing w:val="28"/>
                      <w:sz w:val="32"/>
                      <w:szCs w:val="32"/>
                    </w:rPr>
                    <w:t>ГУБЕРНАТОР</w:t>
                  </w:r>
                  <w:r>
                    <w:rPr>
                      <w:spacing w:val="28"/>
                      <w:sz w:val="32"/>
                      <w:szCs w:val="32"/>
                    </w:rPr>
                    <w:t xml:space="preserve"> </w:t>
                  </w:r>
                  <w:r w:rsidRPr="001B3718">
                    <w:rPr>
                      <w:spacing w:val="28"/>
                      <w:sz w:val="32"/>
                      <w:szCs w:val="32"/>
                    </w:rPr>
                    <w:t xml:space="preserve"> ЕВРЕЙСКОЙ</w:t>
                  </w:r>
                  <w:r>
                    <w:rPr>
                      <w:spacing w:val="28"/>
                      <w:sz w:val="32"/>
                      <w:szCs w:val="32"/>
                    </w:rPr>
                    <w:t xml:space="preserve"> </w:t>
                  </w:r>
                  <w:r w:rsidRPr="001B3718">
                    <w:rPr>
                      <w:spacing w:val="28"/>
                      <w:sz w:val="32"/>
                      <w:szCs w:val="32"/>
                    </w:rPr>
                    <w:t xml:space="preserve"> АВТОНОМНОЙ ОБЛАСТИ</w:t>
                  </w:r>
                </w:p>
                <w:p w:rsidR="00064C25" w:rsidRPr="001F2B97" w:rsidRDefault="00064C25" w:rsidP="00064C25">
                  <w:pPr>
                    <w:spacing w:after="0" w:line="240" w:lineRule="auto"/>
                    <w:jc w:val="center"/>
                    <w:rPr>
                      <w:spacing w:val="28"/>
                      <w:sz w:val="18"/>
                      <w:szCs w:val="18"/>
                    </w:rPr>
                  </w:pPr>
                </w:p>
                <w:p w:rsidR="00064C25" w:rsidRPr="00E63C35" w:rsidRDefault="00064C25" w:rsidP="00064C25">
                  <w:pPr>
                    <w:spacing w:after="0" w:line="240" w:lineRule="auto"/>
                    <w:jc w:val="center"/>
                    <w:rPr>
                      <w:b/>
                      <w:spacing w:val="40"/>
                      <w:sz w:val="36"/>
                      <w:szCs w:val="36"/>
                    </w:rPr>
                  </w:pPr>
                  <w:r>
                    <w:rPr>
                      <w:b/>
                      <w:spacing w:val="40"/>
                      <w:sz w:val="36"/>
                      <w:szCs w:val="36"/>
                    </w:rPr>
                    <w:t>РАСПОРЯЖЕНИЕ</w:t>
                  </w:r>
                </w:p>
                <w:p w:rsidR="00064C25" w:rsidRDefault="00064C25" w:rsidP="00064C25">
                  <w:pPr>
                    <w:spacing w:after="0" w:line="240" w:lineRule="auto"/>
                    <w:rPr>
                      <w:b/>
                      <w:sz w:val="36"/>
                      <w:szCs w:val="36"/>
                    </w:rPr>
                  </w:pPr>
                </w:p>
                <w:p w:rsidR="00064C25" w:rsidRDefault="00064C25" w:rsidP="00064C25">
                  <w:pPr>
                    <w:tabs>
                      <w:tab w:val="left" w:pos="13467"/>
                    </w:tabs>
                    <w:spacing w:before="2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</w:t>
                  </w:r>
                  <w:r w:rsidRPr="001B3718">
                    <w:rPr>
                      <w:sz w:val="20"/>
                      <w:szCs w:val="20"/>
                    </w:rPr>
                    <w:t>____________</w:t>
                  </w:r>
                  <w:r>
                    <w:rPr>
                      <w:sz w:val="20"/>
                      <w:szCs w:val="20"/>
                    </w:rPr>
                    <w:t xml:space="preserve">_________                                      </w:t>
                  </w:r>
                  <w:r w:rsidRPr="001B3718">
                    <w:rPr>
                      <w:sz w:val="20"/>
                      <w:szCs w:val="20"/>
                    </w:rPr>
                    <w:t xml:space="preserve">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1B371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B37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</w:t>
                  </w:r>
                  <w:r w:rsidRPr="001B3718">
                    <w:rPr>
                      <w:sz w:val="20"/>
                      <w:szCs w:val="20"/>
                    </w:rPr>
                    <w:t xml:space="preserve"> № _____</w:t>
                  </w:r>
                  <w:r>
                    <w:rPr>
                      <w:sz w:val="20"/>
                      <w:szCs w:val="20"/>
                    </w:rPr>
                    <w:t>__</w:t>
                  </w:r>
                  <w:r w:rsidRPr="001B3718">
                    <w:rPr>
                      <w:sz w:val="20"/>
                      <w:szCs w:val="20"/>
                    </w:rPr>
                    <w:t>__</w:t>
                  </w:r>
                </w:p>
                <w:p w:rsidR="00064C25" w:rsidRDefault="00064C25" w:rsidP="00064C25">
                  <w:pPr>
                    <w:spacing w:before="200"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г. Биробиджан</w:t>
                  </w:r>
                </w:p>
                <w:p w:rsidR="00064C25" w:rsidRPr="000205A9" w:rsidRDefault="00064C25" w:rsidP="00064C25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 w:rsidRPr="000205A9">
                    <w:rPr>
                      <w:sz w:val="32"/>
                      <w:szCs w:val="32"/>
                    </w:rPr>
                    <w:t xml:space="preserve">⌐   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sz w:val="32"/>
                      <w:szCs w:val="32"/>
                    </w:rPr>
                    <w:t xml:space="preserve">         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0205A9">
                    <w:rPr>
                      <w:sz w:val="32"/>
                      <w:szCs w:val="32"/>
                    </w:rPr>
                    <w:t xml:space="preserve">     ¬</w:t>
                  </w:r>
                </w:p>
                <w:p w:rsidR="00064C25" w:rsidRDefault="00064C25" w:rsidP="00064C25"/>
              </w:txbxContent>
            </v:textbox>
            <w10:wrap type="topAndBottom" anchorx="page" anchory="page"/>
          </v:shape>
        </w:pict>
      </w:r>
      <w:r>
        <w:rPr>
          <w:szCs w:val="28"/>
        </w:rPr>
        <w:t xml:space="preserve">О внесении изменения в </w:t>
      </w:r>
      <w:r w:rsidRPr="001A48B3">
        <w:rPr>
          <w:szCs w:val="28"/>
        </w:rPr>
        <w:t xml:space="preserve">состав организационного комитета по подготовке и проведению празднования 75-й годовщины Победы в Великой Отечественной войне 1941 </w:t>
      </w:r>
      <w:r>
        <w:rPr>
          <w:szCs w:val="28"/>
        </w:rPr>
        <w:t>–</w:t>
      </w:r>
      <w:r w:rsidRPr="001A48B3">
        <w:rPr>
          <w:szCs w:val="28"/>
        </w:rPr>
        <w:t xml:space="preserve"> 1945 годов на территор</w:t>
      </w:r>
      <w:r>
        <w:rPr>
          <w:szCs w:val="28"/>
        </w:rPr>
        <w:t xml:space="preserve">ии Еврейской автономной области, утвержденный распоряжением губернатора Еврейской автономной области от 2512.2018 № 635-рг </w:t>
      </w:r>
    </w:p>
    <w:p w:rsidR="00064C25" w:rsidRPr="001A48B3" w:rsidRDefault="00064C25" w:rsidP="00064C25">
      <w:pPr>
        <w:spacing w:after="0" w:line="240" w:lineRule="auto"/>
        <w:rPr>
          <w:szCs w:val="28"/>
        </w:rPr>
      </w:pPr>
    </w:p>
    <w:p w:rsidR="00064C25" w:rsidRPr="001A48B3" w:rsidRDefault="00064C25" w:rsidP="00064C25">
      <w:pPr>
        <w:spacing w:after="0" w:line="240" w:lineRule="auto"/>
        <w:rPr>
          <w:szCs w:val="28"/>
        </w:rPr>
      </w:pPr>
    </w:p>
    <w:p w:rsidR="00064C25" w:rsidRPr="00095193" w:rsidRDefault="00064C25" w:rsidP="00064C25">
      <w:pPr>
        <w:spacing w:after="0" w:line="240" w:lineRule="auto"/>
        <w:jc w:val="both"/>
        <w:rPr>
          <w:szCs w:val="28"/>
        </w:rPr>
      </w:pPr>
      <w:r w:rsidRPr="00095193">
        <w:rPr>
          <w:szCs w:val="28"/>
        </w:rPr>
        <w:tab/>
        <w:t>1</w:t>
      </w:r>
      <w:r>
        <w:rPr>
          <w:szCs w:val="28"/>
        </w:rPr>
        <w:t xml:space="preserve">. </w:t>
      </w:r>
      <w:r w:rsidRPr="00095193">
        <w:rPr>
          <w:szCs w:val="28"/>
        </w:rPr>
        <w:t xml:space="preserve">Внести в состав организационного комитета по подготовке и проведению празднования 75-й годовщины Победы в Великой Отечественной войне 1941 – 1945 годов на территории Еврейской автономной области, утвержденный распоряжением губернатора Еврейской автономной области от 2512.2018 № 635-рг «О подготовке и проведении празднования 75-й годовщины Победы в Великой Отечественной войне </w:t>
      </w:r>
      <w:r w:rsidRPr="00095193">
        <w:rPr>
          <w:szCs w:val="28"/>
        </w:rPr>
        <w:br/>
        <w:t>1941 – 1945 годов на территории Еврейской автономной области» изменение, изложив его в следующей редакции:</w:t>
      </w:r>
    </w:p>
    <w:p w:rsidR="00064C25" w:rsidRDefault="00064C25" w:rsidP="00064C25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«Состав </w:t>
      </w:r>
    </w:p>
    <w:p w:rsidR="00064C25" w:rsidRDefault="00064C25" w:rsidP="00064C25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A48B3">
        <w:rPr>
          <w:szCs w:val="28"/>
        </w:rPr>
        <w:t xml:space="preserve">организационного комитета по подготовке и проведению празднования 75-й годовщины Победы в Великой Отечественной войне 1941 </w:t>
      </w:r>
      <w:r>
        <w:rPr>
          <w:szCs w:val="28"/>
        </w:rPr>
        <w:t>–</w:t>
      </w:r>
      <w:r w:rsidRPr="001A48B3">
        <w:rPr>
          <w:szCs w:val="28"/>
        </w:rPr>
        <w:t xml:space="preserve"> 1945 годов на территор</w:t>
      </w:r>
      <w:r>
        <w:rPr>
          <w:szCs w:val="28"/>
        </w:rPr>
        <w:t>ии Еврейской автономной области</w:t>
      </w:r>
    </w:p>
    <w:p w:rsidR="00064C25" w:rsidRDefault="00064C25" w:rsidP="00064C25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064C25" w:rsidTr="00663537">
        <w:tc>
          <w:tcPr>
            <w:tcW w:w="4643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Гольдштейн </w:t>
            </w:r>
          </w:p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Ростислав Эрнстович</w:t>
            </w:r>
          </w:p>
        </w:tc>
        <w:tc>
          <w:tcPr>
            <w:tcW w:w="426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-</w:t>
            </w:r>
          </w:p>
        </w:tc>
        <w:tc>
          <w:tcPr>
            <w:tcW w:w="4501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исполняющей обязанности губернатора Еврейской автономной области, председатель организационного комитета;</w:t>
            </w:r>
          </w:p>
        </w:tc>
      </w:tr>
      <w:tr w:rsidR="00064C25" w:rsidTr="00663537">
        <w:tc>
          <w:tcPr>
            <w:tcW w:w="4643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Братыненко</w:t>
            </w:r>
          </w:p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Дмитрий Федорович</w:t>
            </w:r>
          </w:p>
        </w:tc>
        <w:tc>
          <w:tcPr>
            <w:tcW w:w="426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- </w:t>
            </w:r>
          </w:p>
        </w:tc>
        <w:tc>
          <w:tcPr>
            <w:tcW w:w="4501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исполняющий обязанности первого заместителя председателя правительства Еврейской автономной области, заместитель председателя организационного комитета;</w:t>
            </w:r>
          </w:p>
        </w:tc>
      </w:tr>
      <w:tr w:rsidR="00064C25" w:rsidTr="00663537">
        <w:tc>
          <w:tcPr>
            <w:tcW w:w="4643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Пекарь </w:t>
            </w:r>
          </w:p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Инга Владимировна</w:t>
            </w:r>
          </w:p>
        </w:tc>
        <w:tc>
          <w:tcPr>
            <w:tcW w:w="426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-</w:t>
            </w:r>
          </w:p>
        </w:tc>
        <w:tc>
          <w:tcPr>
            <w:tcW w:w="4501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начальник управления по внутренней политике Еврейской автономной области, секретарь организационного комитета.</w:t>
            </w:r>
          </w:p>
        </w:tc>
      </w:tr>
      <w:tr w:rsidR="00064C25" w:rsidTr="00663537">
        <w:tc>
          <w:tcPr>
            <w:tcW w:w="4643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Члены </w:t>
            </w:r>
          </w:p>
          <w:p w:rsidR="00064C25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организационного комитета:</w:t>
            </w:r>
          </w:p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501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064C25" w:rsidTr="00663537">
        <w:tc>
          <w:tcPr>
            <w:tcW w:w="4643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lastRenderedPageBreak/>
              <w:t xml:space="preserve">Авдеева </w:t>
            </w:r>
          </w:p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Наталья Анатольевна</w:t>
            </w:r>
          </w:p>
        </w:tc>
        <w:tc>
          <w:tcPr>
            <w:tcW w:w="426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-</w:t>
            </w:r>
          </w:p>
        </w:tc>
        <w:tc>
          <w:tcPr>
            <w:tcW w:w="4501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заместитель руководителя аппарата губернатора и правительства Еврейской автономной области;</w:t>
            </w:r>
          </w:p>
        </w:tc>
      </w:tr>
      <w:tr w:rsidR="00064C25" w:rsidTr="00663537">
        <w:trPr>
          <w:gridAfter w:val="1"/>
          <w:wAfter w:w="4501" w:type="dxa"/>
        </w:trPr>
        <w:tc>
          <w:tcPr>
            <w:tcW w:w="4643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064C25" w:rsidTr="00663537">
        <w:tc>
          <w:tcPr>
            <w:tcW w:w="4643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Жуков </w:t>
            </w:r>
          </w:p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Валерий Александрович</w:t>
            </w:r>
          </w:p>
        </w:tc>
        <w:tc>
          <w:tcPr>
            <w:tcW w:w="426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- </w:t>
            </w:r>
          </w:p>
        </w:tc>
        <w:tc>
          <w:tcPr>
            <w:tcW w:w="4501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исполняющий обязанности заместителя председателя правительства Еврейской автономной области;</w:t>
            </w:r>
          </w:p>
        </w:tc>
      </w:tr>
      <w:tr w:rsidR="00064C25" w:rsidTr="00663537">
        <w:tc>
          <w:tcPr>
            <w:tcW w:w="4643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Костюк </w:t>
            </w:r>
          </w:p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Мария Федоровна</w:t>
            </w:r>
          </w:p>
        </w:tc>
        <w:tc>
          <w:tcPr>
            <w:tcW w:w="426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- </w:t>
            </w:r>
          </w:p>
        </w:tc>
        <w:tc>
          <w:tcPr>
            <w:tcW w:w="4501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064C25" w:rsidTr="00663537">
        <w:tc>
          <w:tcPr>
            <w:tcW w:w="4643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Овчинников </w:t>
            </w:r>
          </w:p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Сергей Георгиевич</w:t>
            </w:r>
          </w:p>
        </w:tc>
        <w:tc>
          <w:tcPr>
            <w:tcW w:w="426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- </w:t>
            </w:r>
          </w:p>
        </w:tc>
        <w:tc>
          <w:tcPr>
            <w:tcW w:w="4501" w:type="dxa"/>
          </w:tcPr>
          <w:p w:rsidR="00064C25" w:rsidRPr="00063A7E" w:rsidRDefault="00064C25" w:rsidP="00663537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en-US"/>
              </w:rPr>
            </w:pPr>
            <w:r w:rsidRPr="00063A7E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r w:rsidRPr="00063A7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 обеспечению деятельности мировых судей</w:t>
            </w:r>
            <w:bookmarkStart w:id="0" w:name="_и_взаимодействию_с"/>
            <w:bookmarkEnd w:id="0"/>
            <w:r w:rsidRPr="00063A7E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en-US"/>
              </w:rPr>
              <w:t>и взаимодействию с правоохранительными органами</w:t>
            </w:r>
          </w:p>
          <w:p w:rsidR="00064C25" w:rsidRPr="00063A7E" w:rsidRDefault="00064C25" w:rsidP="00663537">
            <w:pPr>
              <w:spacing w:after="0" w:line="240" w:lineRule="auto"/>
              <w:jc w:val="both"/>
              <w:rPr>
                <w:bCs/>
                <w:color w:val="000000"/>
                <w:szCs w:val="28"/>
              </w:rPr>
            </w:pPr>
            <w:r w:rsidRPr="00063A7E">
              <w:rPr>
                <w:bCs/>
                <w:color w:val="000000"/>
                <w:szCs w:val="28"/>
              </w:rPr>
              <w:t>Еврейской автономной области;</w:t>
            </w:r>
            <w:bookmarkStart w:id="1" w:name="_GoBack"/>
            <w:bookmarkEnd w:id="1"/>
          </w:p>
        </w:tc>
      </w:tr>
      <w:tr w:rsidR="00064C25" w:rsidTr="00663537">
        <w:tc>
          <w:tcPr>
            <w:tcW w:w="4643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Павлова</w:t>
            </w:r>
          </w:p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Любовь Алексеевна</w:t>
            </w:r>
          </w:p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-</w:t>
            </w:r>
          </w:p>
        </w:tc>
        <w:tc>
          <w:tcPr>
            <w:tcW w:w="4501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председатель Законодательного Собрания Еврейской автономной области (по согласованию) </w:t>
            </w:r>
          </w:p>
        </w:tc>
      </w:tr>
      <w:tr w:rsidR="00064C25" w:rsidTr="00663537">
        <w:tc>
          <w:tcPr>
            <w:tcW w:w="4643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Садаев</w:t>
            </w:r>
          </w:p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Андрей Владимирович</w:t>
            </w:r>
          </w:p>
        </w:tc>
        <w:tc>
          <w:tcPr>
            <w:tcW w:w="426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-</w:t>
            </w:r>
          </w:p>
        </w:tc>
        <w:tc>
          <w:tcPr>
            <w:tcW w:w="4501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исполняющий обязанности заместителя председателя правительства области – начальник финансового управления правительства </w:t>
            </w:r>
            <w:r w:rsidRPr="00063A7E">
              <w:rPr>
                <w:bCs/>
                <w:color w:val="000000"/>
                <w:szCs w:val="28"/>
              </w:rPr>
              <w:t xml:space="preserve">Еврейской автономной </w:t>
            </w:r>
            <w:r w:rsidRPr="00063A7E">
              <w:rPr>
                <w:szCs w:val="28"/>
              </w:rPr>
              <w:t>области;</w:t>
            </w:r>
          </w:p>
        </w:tc>
      </w:tr>
      <w:tr w:rsidR="00064C25" w:rsidTr="00663537">
        <w:tc>
          <w:tcPr>
            <w:tcW w:w="4643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Самков</w:t>
            </w:r>
          </w:p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Валерий Анатольевич</w:t>
            </w:r>
          </w:p>
        </w:tc>
        <w:tc>
          <w:tcPr>
            <w:tcW w:w="426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-</w:t>
            </w:r>
          </w:p>
        </w:tc>
        <w:tc>
          <w:tcPr>
            <w:tcW w:w="4501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исполняющий обязанности заместителя председателя правительства </w:t>
            </w:r>
            <w:r w:rsidRPr="00063A7E">
              <w:rPr>
                <w:bCs/>
                <w:color w:val="000000"/>
                <w:szCs w:val="28"/>
              </w:rPr>
              <w:t xml:space="preserve">Еврейской автономной </w:t>
            </w:r>
            <w:r w:rsidRPr="00063A7E">
              <w:rPr>
                <w:szCs w:val="28"/>
              </w:rPr>
              <w:t>области;</w:t>
            </w:r>
          </w:p>
        </w:tc>
      </w:tr>
      <w:tr w:rsidR="00064C25" w:rsidTr="00663537">
        <w:tc>
          <w:tcPr>
            <w:tcW w:w="4643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Семенов</w:t>
            </w:r>
          </w:p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Илья Евгеньевич</w:t>
            </w:r>
          </w:p>
        </w:tc>
        <w:tc>
          <w:tcPr>
            <w:tcW w:w="426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-</w:t>
            </w:r>
          </w:p>
        </w:tc>
        <w:tc>
          <w:tcPr>
            <w:tcW w:w="4501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заместитель председателя правительства </w:t>
            </w:r>
            <w:r w:rsidRPr="00063A7E">
              <w:rPr>
                <w:bCs/>
                <w:color w:val="000000"/>
                <w:szCs w:val="28"/>
              </w:rPr>
              <w:t xml:space="preserve">Еврейской автономной </w:t>
            </w:r>
            <w:r w:rsidRPr="00063A7E">
              <w:rPr>
                <w:szCs w:val="28"/>
              </w:rPr>
              <w:t>области;</w:t>
            </w:r>
          </w:p>
        </w:tc>
      </w:tr>
      <w:tr w:rsidR="00064C25" w:rsidTr="00663537">
        <w:tc>
          <w:tcPr>
            <w:tcW w:w="4643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Соколова </w:t>
            </w:r>
          </w:p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Галина Валерьевна</w:t>
            </w:r>
          </w:p>
        </w:tc>
        <w:tc>
          <w:tcPr>
            <w:tcW w:w="426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>-</w:t>
            </w:r>
          </w:p>
        </w:tc>
        <w:tc>
          <w:tcPr>
            <w:tcW w:w="4501" w:type="dxa"/>
          </w:tcPr>
          <w:p w:rsidR="00064C25" w:rsidRPr="00063A7E" w:rsidRDefault="00064C25" w:rsidP="0066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63A7E">
              <w:rPr>
                <w:szCs w:val="28"/>
              </w:rPr>
              <w:t xml:space="preserve">исполняющий обязанности заместителя председателя правительства </w:t>
            </w:r>
            <w:r w:rsidRPr="00063A7E">
              <w:rPr>
                <w:bCs/>
                <w:color w:val="000000"/>
                <w:szCs w:val="28"/>
              </w:rPr>
              <w:t xml:space="preserve">Еврейской автономной </w:t>
            </w:r>
            <w:r w:rsidRPr="00063A7E">
              <w:rPr>
                <w:szCs w:val="28"/>
              </w:rPr>
              <w:t>области.</w:t>
            </w:r>
          </w:p>
        </w:tc>
      </w:tr>
    </w:tbl>
    <w:p w:rsidR="00064C25" w:rsidRDefault="00064C25" w:rsidP="00064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 Настоящее распоряжение вступает в силу со дня его подписания.</w:t>
      </w:r>
    </w:p>
    <w:p w:rsidR="00064C25" w:rsidRDefault="00064C25" w:rsidP="00064C2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64C25" w:rsidRDefault="00064C25" w:rsidP="00064C2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64C25" w:rsidRDefault="00064C25" w:rsidP="00064C2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64C25" w:rsidRDefault="00064C25" w:rsidP="00064C2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064C25" w:rsidRDefault="00064C25" w:rsidP="00064C2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губернатора области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Р.Э. Гольдштейн </w:t>
      </w:r>
    </w:p>
    <w:p w:rsidR="00064C25" w:rsidRPr="00DE6D45" w:rsidRDefault="00064C25" w:rsidP="00064C25">
      <w:pPr>
        <w:spacing w:after="0" w:line="240" w:lineRule="auto"/>
        <w:jc w:val="center"/>
        <w:rPr>
          <w:szCs w:val="28"/>
        </w:rPr>
      </w:pPr>
    </w:p>
    <w:sectPr w:rsidR="00064C25" w:rsidRPr="00DE6D45" w:rsidSect="0086665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4C4" w:rsidRDefault="00B424C4" w:rsidP="00597776">
      <w:pPr>
        <w:spacing w:after="0" w:line="240" w:lineRule="auto"/>
      </w:pPr>
      <w:r>
        <w:separator/>
      </w:r>
    </w:p>
  </w:endnote>
  <w:endnote w:type="continuationSeparator" w:id="1">
    <w:p w:rsidR="00B424C4" w:rsidRDefault="00B424C4" w:rsidP="0059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4C4" w:rsidRDefault="00B424C4" w:rsidP="00597776">
      <w:pPr>
        <w:spacing w:after="0" w:line="240" w:lineRule="auto"/>
      </w:pPr>
      <w:r>
        <w:separator/>
      </w:r>
    </w:p>
  </w:footnote>
  <w:footnote w:type="continuationSeparator" w:id="1">
    <w:p w:rsidR="00B424C4" w:rsidRDefault="00B424C4" w:rsidP="0059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6694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7776" w:rsidRPr="000635CC" w:rsidRDefault="0089270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35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7776" w:rsidRPr="000635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35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4C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635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7776" w:rsidRDefault="005977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556"/>
    <w:multiLevelType w:val="hybridMultilevel"/>
    <w:tmpl w:val="C6D20874"/>
    <w:lvl w:ilvl="0" w:tplc="D6344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FF66EA"/>
    <w:multiLevelType w:val="hybridMultilevel"/>
    <w:tmpl w:val="221CEB16"/>
    <w:lvl w:ilvl="0" w:tplc="B1741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B81339"/>
    <w:multiLevelType w:val="hybridMultilevel"/>
    <w:tmpl w:val="A90E046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A65D22"/>
    <w:multiLevelType w:val="hybridMultilevel"/>
    <w:tmpl w:val="75CA4EB6"/>
    <w:lvl w:ilvl="0" w:tplc="8252F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346660"/>
    <w:multiLevelType w:val="hybridMultilevel"/>
    <w:tmpl w:val="D438F2BA"/>
    <w:lvl w:ilvl="0" w:tplc="32343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421D"/>
    <w:rsid w:val="0004720C"/>
    <w:rsid w:val="000635CC"/>
    <w:rsid w:val="00064C25"/>
    <w:rsid w:val="00095193"/>
    <w:rsid w:val="000B30D6"/>
    <w:rsid w:val="00132EDF"/>
    <w:rsid w:val="001A48B3"/>
    <w:rsid w:val="001A53A0"/>
    <w:rsid w:val="00292E1A"/>
    <w:rsid w:val="002A20A5"/>
    <w:rsid w:val="002A68F2"/>
    <w:rsid w:val="003025FB"/>
    <w:rsid w:val="0031063C"/>
    <w:rsid w:val="00597776"/>
    <w:rsid w:val="00641F36"/>
    <w:rsid w:val="00655C77"/>
    <w:rsid w:val="00741F5F"/>
    <w:rsid w:val="007948A4"/>
    <w:rsid w:val="007B2288"/>
    <w:rsid w:val="00866657"/>
    <w:rsid w:val="00892708"/>
    <w:rsid w:val="00B424C4"/>
    <w:rsid w:val="00C75E52"/>
    <w:rsid w:val="00CA7AA1"/>
    <w:rsid w:val="00D43411"/>
    <w:rsid w:val="00DE6D45"/>
    <w:rsid w:val="00E3421D"/>
    <w:rsid w:val="00EB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25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EB77B1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45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4">
    <w:name w:val="Table Grid"/>
    <w:basedOn w:val="a1"/>
    <w:uiPriority w:val="59"/>
    <w:rsid w:val="002A6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777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597776"/>
  </w:style>
  <w:style w:type="paragraph" w:styleId="a7">
    <w:name w:val="footer"/>
    <w:basedOn w:val="a"/>
    <w:link w:val="a8"/>
    <w:uiPriority w:val="99"/>
    <w:unhideWhenUsed/>
    <w:rsid w:val="0059777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597776"/>
  </w:style>
  <w:style w:type="character" w:customStyle="1" w:styleId="10">
    <w:name w:val="Заголовок 1 Знак"/>
    <w:basedOn w:val="a0"/>
    <w:link w:val="1"/>
    <w:uiPriority w:val="99"/>
    <w:rsid w:val="00EB77B1"/>
    <w:rPr>
      <w:rFonts w:ascii="Times New Roman CYR" w:eastAsia="Calibri" w:hAnsi="Times New Roman CYR" w:cs="Times New Roman"/>
      <w:sz w:val="24"/>
      <w:szCs w:val="24"/>
      <w:lang/>
    </w:rPr>
  </w:style>
  <w:style w:type="paragraph" w:styleId="a9">
    <w:name w:val="Balloon Text"/>
    <w:basedOn w:val="a"/>
    <w:link w:val="aa"/>
    <w:uiPriority w:val="99"/>
    <w:semiHidden/>
    <w:unhideWhenUsed/>
    <w:rsid w:val="0009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5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77B1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Calibri" w:hAnsi="Times New Roman CYR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45"/>
    <w:pPr>
      <w:ind w:left="720"/>
      <w:contextualSpacing/>
    </w:pPr>
  </w:style>
  <w:style w:type="table" w:styleId="a4">
    <w:name w:val="Table Grid"/>
    <w:basedOn w:val="a1"/>
    <w:uiPriority w:val="59"/>
    <w:rsid w:val="002A6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776"/>
  </w:style>
  <w:style w:type="paragraph" w:styleId="a7">
    <w:name w:val="footer"/>
    <w:basedOn w:val="a"/>
    <w:link w:val="a8"/>
    <w:uiPriority w:val="99"/>
    <w:unhideWhenUsed/>
    <w:rsid w:val="0059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776"/>
  </w:style>
  <w:style w:type="character" w:customStyle="1" w:styleId="10">
    <w:name w:val="Заголовок 1 Знак"/>
    <w:basedOn w:val="a0"/>
    <w:link w:val="1"/>
    <w:uiPriority w:val="99"/>
    <w:rsid w:val="00EB77B1"/>
    <w:rPr>
      <w:rFonts w:ascii="Times New Roman CYR" w:eastAsia="Calibri" w:hAnsi="Times New Roman CYR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09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5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8477-156E-41DD-B601-AD01DCC5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Анатольевна</dc:creator>
  <cp:keywords/>
  <dc:description/>
  <cp:lastModifiedBy>uvp_433</cp:lastModifiedBy>
  <cp:revision>18</cp:revision>
  <cp:lastPrinted>2020-01-15T02:01:00Z</cp:lastPrinted>
  <dcterms:created xsi:type="dcterms:W3CDTF">2020-01-14T02:30:00Z</dcterms:created>
  <dcterms:modified xsi:type="dcterms:W3CDTF">2020-01-29T23:48:00Z</dcterms:modified>
</cp:coreProperties>
</file>